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 2 Touch ups</w:t>
      </w:r>
    </w:p>
    <w:p w:rsidR="00000000" w:rsidDel="00000000" w:rsidP="00000000" w:rsidRDefault="00000000" w:rsidRPr="00000000" w14:paraId="00000008">
      <w:pPr>
        <w:spacing w:after="0" w:line="48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Teachers notes at bottom of page</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in a workplace in terms of age, gender, race and ethnicity, sexual orientation, religion, personality, level of education, and socioeconomic status is every business organization’s dream. Regardless of the effort made by a business organization to achieve diversity in the workplace, there will always be a minority group. According to Shetty &amp; Nithyashree (2017), workplace harassment has been in existence from 1967 as illustrated by the Age Discrimination in Employment Act. The harassment cuts across all the levels in the organizational hierarchy. Despite the efforts made by institutions to achieve diversity, create a productive and understanding work environment; a variety of challenges marred with ignorance, homophobia, and prejudice have emerged with harassment being the most prevalent. Ozerene (2014) alludes that harassment can take the form of subtle jokes, verbal harassment, disparagement, and inequality in wages.</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Empirical studies by Ozerene (2014), argue that the most vulnerable to harassment is the gay, lesbian, bisexual, and transgender (GLBT) group among the minorities.  Discrimination is a form of harassment that can be formal by failing to hire, firing, refusing to promote, or offering an unequal wage to someone unfairly. This form of harassment can also be informal by virtual of disrespectfulness through abuse, allocation of an impossible task, among others. This form of harassment has severe consequences for both the victim and the organization. Victims of harassment may suffer psychologically forcing them to remain closeted and consequently lowering their productivity.  Similarly, an organization can lose revenue which may impact the economy of a country significantly.</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Sexual harassment in the workplace may lead to victims expressing dissatisfaction, intent to leave and decreased loyalty to an organization. Also, it is discouraging for the victims of sexual harassment in cases where they have previously reported an instance to the organization and justice was not served. Hersch (2015), acknowledges that women constitute the highest number of sexual harassment victims. These women are sexually harassed across all the hierarchical levels of an organization. Some sexual harassment incidents are subtle and may often go unnoticed such as starring at a person or following them around. However, some sexual harassments such as brushing on someone or telling lewd jokes are serious and should not be condoned. </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 harassment also called bullying is viewed as a severe social stressor that characterizes 7% of workplace harassment (Namie, Chrinstensen, &amp; Phillips, 2014). Bullying subjects a victim to insults and offensive statements and repeated condescending statements on an individual has severe psychological effects. Additionally, bullying in workplaces has been linked to being a significant contributor to suicidal cases experienced globally. On that note, shouting at places of work and assignment of impossible are good examples of physical harassment. Another form of harassment is called cyberbullying. Victims of cybercrime regularly receive threatening statements or disturbing images by colleagues, supervisors, managers or third parties. The harasser may decide to spread rumors on social media platforms and may at times get out of hand especially if the victim is a public figure.</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workplace harassment has been a recurring problem that has raised concern over the years. Harassment takes various forms including disparagement, inequalities in the workplace, and subtle jokes. The impact of harassment cuts across all employees in the entire organization including the minorities. The gay, lesbians, and bisexuals are the most affected minorities. The ripple effects of harassment at the organizational level include the decline in productivity which reduces revenue realized. As a result, the country’s economy will be negatively impacted in the long run.</w:t>
      </w:r>
    </w:p>
    <w:p w:rsidR="00000000" w:rsidDel="00000000" w:rsidP="00000000" w:rsidRDefault="00000000" w:rsidRPr="00000000" w14:paraId="0000001F">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2">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Hersch, J. (2015). Sexual Harassment in the Workplace. </w:t>
      </w:r>
      <w:r w:rsidDel="00000000" w:rsidR="00000000" w:rsidRPr="00000000">
        <w:rPr>
          <w:rFonts w:ascii="Times New Roman" w:cs="Times New Roman" w:eastAsia="Times New Roman" w:hAnsi="Times New Roman"/>
          <w:i w:val="1"/>
          <w:sz w:val="24"/>
          <w:szCs w:val="24"/>
          <w:rtl w:val="0"/>
        </w:rPr>
        <w:t xml:space="preserve">IZA World of Labor. </w:t>
      </w:r>
      <w:r w:rsidDel="00000000" w:rsidR="00000000" w:rsidRPr="00000000">
        <w:rPr>
          <w:rFonts w:ascii="Times New Roman" w:cs="Times New Roman" w:eastAsia="Times New Roman" w:hAnsi="Times New Roman"/>
          <w:sz w:val="24"/>
          <w:szCs w:val="24"/>
          <w:rtl w:val="0"/>
        </w:rPr>
        <w:t xml:space="preserve">188, 1-10.</w:t>
      </w:r>
    </w:p>
    <w:p w:rsidR="00000000" w:rsidDel="00000000" w:rsidP="00000000" w:rsidRDefault="00000000" w:rsidRPr="00000000" w14:paraId="00000023">
      <w:pPr>
        <w:spacing w:after="0" w:line="480" w:lineRule="auto"/>
        <w:ind w:left="72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Namie, G., Chrinstensen, D., &amp; Phillips, D. (2014). 2014 WBI Workplace Bullying Survey. </w:t>
      </w:r>
      <w:r w:rsidDel="00000000" w:rsidR="00000000" w:rsidRPr="00000000">
        <w:rPr>
          <w:rFonts w:ascii="Times New Roman" w:cs="Times New Roman" w:eastAsia="Times New Roman" w:hAnsi="Times New Roman"/>
          <w:i w:val="1"/>
          <w:sz w:val="24"/>
          <w:szCs w:val="24"/>
          <w:rtl w:val="0"/>
        </w:rPr>
        <w:t xml:space="preserve">Workplace Bullying Institute. </w:t>
      </w:r>
      <w:r w:rsidDel="00000000" w:rsidR="00000000" w:rsidRPr="00000000">
        <w:rPr>
          <w:rFonts w:ascii="Times New Roman" w:cs="Times New Roman" w:eastAsia="Times New Roman" w:hAnsi="Times New Roman"/>
          <w:sz w:val="24"/>
          <w:szCs w:val="24"/>
          <w:rtl w:val="0"/>
        </w:rPr>
        <w:t xml:space="preserve">Retrieved from </w:t>
      </w:r>
      <w:hyperlink r:id="rId6">
        <w:r w:rsidDel="00000000" w:rsidR="00000000" w:rsidRPr="00000000">
          <w:rPr>
            <w:rFonts w:ascii="Times New Roman" w:cs="Times New Roman" w:eastAsia="Times New Roman" w:hAnsi="Times New Roman"/>
            <w:color w:val="000000"/>
            <w:sz w:val="24"/>
            <w:szCs w:val="24"/>
            <w:u w:val="single"/>
            <w:rtl w:val="0"/>
          </w:rPr>
          <w:t xml:space="preserve">https://workplacebullying.org/multi/pdf/WBI-2014-US-Survey.pdf</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Ozerine E. (2014). Sexual Orientation Discrimination In The Workplace: A Systematic Review </w:t>
        <w:tab/>
        <w:t xml:space="preserve">Of Literature. </w:t>
      </w:r>
      <w:r w:rsidDel="00000000" w:rsidR="00000000" w:rsidRPr="00000000">
        <w:rPr>
          <w:rFonts w:ascii="Times New Roman" w:cs="Times New Roman" w:eastAsia="Times New Roman" w:hAnsi="Times New Roman"/>
          <w:i w:val="1"/>
          <w:sz w:val="24"/>
          <w:szCs w:val="24"/>
          <w:rtl w:val="0"/>
        </w:rPr>
        <w:t xml:space="preserve">Procedia Social and Behavioral Sciences. </w:t>
      </w:r>
      <w:r w:rsidDel="00000000" w:rsidR="00000000" w:rsidRPr="00000000">
        <w:rPr>
          <w:rFonts w:ascii="Times New Roman" w:cs="Times New Roman" w:eastAsia="Times New Roman" w:hAnsi="Times New Roman"/>
          <w:sz w:val="24"/>
          <w:szCs w:val="24"/>
          <w:rtl w:val="0"/>
        </w:rPr>
        <w:t xml:space="preserve">109, 1203-1215.</w:t>
      </w:r>
    </w:p>
    <w:p w:rsidR="00000000" w:rsidDel="00000000" w:rsidP="00000000" w:rsidRDefault="00000000" w:rsidRPr="00000000" w14:paraId="00000025">
      <w:pPr>
        <w:spacing w:after="0" w:line="480" w:lineRule="auto"/>
        <w:ind w:left="720" w:hanging="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Shetty, P., &amp; Nithyashree, V. (2017). Workplace harassment among employees: An explorative study. </w:t>
      </w:r>
      <w:r w:rsidDel="00000000" w:rsidR="00000000" w:rsidRPr="00000000">
        <w:rPr>
          <w:rFonts w:ascii="Times New Roman" w:cs="Times New Roman" w:eastAsia="Times New Roman" w:hAnsi="Times New Roman"/>
          <w:i w:val="1"/>
          <w:sz w:val="24"/>
          <w:szCs w:val="24"/>
          <w:rtl w:val="0"/>
        </w:rPr>
        <w:t xml:space="preserve">Archives of Medicine and Health Science.</w:t>
      </w:r>
      <w:r w:rsidDel="00000000" w:rsidR="00000000" w:rsidRPr="00000000">
        <w:rPr>
          <w:rFonts w:ascii="Times New Roman" w:cs="Times New Roman" w:eastAsia="Times New Roman" w:hAnsi="Times New Roman"/>
          <w:sz w:val="24"/>
          <w:szCs w:val="24"/>
          <w:rtl w:val="0"/>
        </w:rPr>
        <w:t xml:space="preserve"> 5(2), 187</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Times New Roman" w:cs="Times New Roman" w:eastAsia="Times New Roman" w:hAnsi="Times New Roman"/>
          <w:sz w:val="24"/>
          <w:szCs w:val="24"/>
          <w:rtl w:val="0"/>
        </w:rPr>
        <w:t xml:space="preserve">90.</w:t>
      </w:r>
    </w:p>
    <w:p w:rsidR="00000000" w:rsidDel="00000000" w:rsidP="00000000" w:rsidRDefault="00000000" w:rsidRPr="00000000" w14:paraId="0000002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after="0" w:line="480" w:lineRule="auto"/>
        <w:ind w:left="720"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0" w:line="480" w:lineRule="auto"/>
        <w:ind w:firstLine="72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TEACHERS NOTES</w:t>
      </w:r>
    </w:p>
    <w:p w:rsidR="00000000" w:rsidDel="00000000" w:rsidP="00000000" w:rsidRDefault="00000000" w:rsidRPr="00000000" w14:paraId="00000029">
      <w:pPr>
        <w:spacing w:after="0" w:line="480" w:lineRule="auto"/>
        <w:ind w:firstLine="720"/>
        <w:jc w:val="cente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2A">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Issue: Social or Global Issue: Hello Lauren,</w:t>
      </w:r>
    </w:p>
    <w:p w:rsidR="00000000" w:rsidDel="00000000" w:rsidP="00000000" w:rsidRDefault="00000000" w:rsidRPr="00000000" w14:paraId="0000002B">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For this component, you are introducing your issue. While you have done some research that examines the problems surrounding workplace discrimination of LGBT community, your work remains a bit too wide in scope. It would be good if (a) you narrow your project to one specific problem (one particular manifestation of harassment) that helps you demonstrate how /when your issue becomes a problem, and (b) provide  relevant examples. This set of strategies may help making your arguments about the chosen issue and your work more focused and substantive</w:t>
      </w:r>
    </w:p>
    <w:p w:rsidR="00000000" w:rsidDel="00000000" w:rsidP="00000000" w:rsidRDefault="00000000" w:rsidRPr="00000000" w14:paraId="0000002C">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Issue: Target Population: For this section, you  are asked to specify target population is affected by your chosen issue. </w:t>
      </w:r>
    </w:p>
    <w:p w:rsidR="00000000" w:rsidDel="00000000" w:rsidP="00000000" w:rsidRDefault="00000000" w:rsidRPr="00000000" w14:paraId="0000002D">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Thus, you must choose a concrete group/community that is affected by your issue in a way which will make your project narrow enough as to make concrete recommendations based on specifics of your case. It may be a particular groups within the LGBT community; or you may choose to focus on one specific industry - depending on what studies you may find tu support your reasoning.</w:t>
      </w:r>
    </w:p>
    <w:p w:rsidR="00000000" w:rsidDel="00000000" w:rsidP="00000000" w:rsidRDefault="00000000" w:rsidRPr="00000000" w14:paraId="0000002E">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One suggestion is to choose your community carefully and clearly; this way, it would be easier for you to work toward devising a solution for your chosen issue (which will be the task of the next set of assignments). </w:t>
      </w:r>
    </w:p>
    <w:p w:rsidR="00000000" w:rsidDel="00000000" w:rsidP="00000000" w:rsidRDefault="00000000" w:rsidRPr="00000000" w14:paraId="0000002F">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Issue: Topic: For this component, you relate the issue you are discussing  to one of the core topics of this class. While you have done some work in examining your issue; there is not a clear connection to one of the topics we discuss for this class. Please review IDS 400 Example Issues and Topics for Final Project. It   may help to find the topic and re-work this section in response to the prompt. </w:t>
      </w:r>
    </w:p>
    <w:p w:rsidR="00000000" w:rsidDel="00000000" w:rsidP="00000000" w:rsidRDefault="00000000" w:rsidRPr="00000000" w14:paraId="00000030">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Issue: Impacting: Likewise, while you conducted some excellent research, it would be good to rework this section and make it more focused on your target population. Specifically, this section should introduce your issue in specific terms, as a way to provide you with  a rationale to develop a set of concrete solutions to your issue. Please check the rubric for the Final to see how this Milestone is connected to the rest of the assignments. </w:t>
      </w:r>
    </w:p>
    <w:p w:rsidR="00000000" w:rsidDel="00000000" w:rsidP="00000000" w:rsidRDefault="00000000" w:rsidRPr="00000000" w14:paraId="00000031">
      <w:pPr>
        <w:shd w:fill="ffffff" w:val="clear"/>
        <w:spacing w:after="0" w:before="120" w:line="240" w:lineRule="auto"/>
        <w:rPr>
          <w:rFonts w:ascii="Times New Roman" w:cs="Times New Roman" w:eastAsia="Times New Roman" w:hAnsi="Times New Roman"/>
          <w:b w:val="1"/>
          <w:color w:val="565a5c"/>
          <w:sz w:val="24"/>
          <w:szCs w:val="24"/>
        </w:rPr>
      </w:pPr>
      <w:r w:rsidDel="00000000" w:rsidR="00000000" w:rsidRPr="00000000">
        <w:rPr>
          <w:rFonts w:ascii="Times New Roman" w:cs="Times New Roman" w:eastAsia="Times New Roman" w:hAnsi="Times New Roman"/>
          <w:b w:val="1"/>
          <w:color w:val="565a5c"/>
          <w:sz w:val="24"/>
          <w:szCs w:val="24"/>
          <w:rtl w:val="0"/>
        </w:rPr>
        <w:t xml:space="preserve">Articulation of Response: Your writing is clear and understandable.  Citations look terrific! Good effort! </w:t>
      </w:r>
    </w:p>
    <w:p w:rsidR="00000000" w:rsidDel="00000000" w:rsidP="00000000" w:rsidRDefault="00000000" w:rsidRPr="00000000" w14:paraId="00000032">
      <w:pPr>
        <w:spacing w:after="0" w:line="480" w:lineRule="auto"/>
        <w:ind w:left="0" w:firstLine="0"/>
        <w:jc w:val="left"/>
        <w:rPr>
          <w:rFonts w:ascii="Times New Roman" w:cs="Times New Roman" w:eastAsia="Times New Roman" w:hAnsi="Times New Roman"/>
          <w:b w:val="1"/>
          <w:color w:val="ff0000"/>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WORKPLACE AND DIVERSITY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WORKPLACE AND DIVERSITY </w:t>
      <w:tab/>
      <w:t xml:space="preserve">1</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orkplacebullying.org/multi/pdf/WBI-2014-US-Survey.pdf"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